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A78" w:rsidRPr="005A3A78" w:rsidRDefault="005A3A78" w:rsidP="005A3A78">
      <w:pPr>
        <w:spacing w:before="100" w:beforeAutospacing="1" w:after="100" w:afterAutospacing="1"/>
        <w:jc w:val="center"/>
        <w:rPr>
          <w:rFonts w:ascii="Arial" w:eastAsia="Times New Roman" w:hAnsi="Arial" w:cs="Arial"/>
          <w:b/>
          <w:color w:val="333333"/>
          <w:kern w:val="36"/>
          <w:sz w:val="48"/>
          <w:szCs w:val="40"/>
          <w:bdr w:val="none" w:sz="0" w:space="0" w:color="auto" w:frame="1"/>
        </w:rPr>
      </w:pPr>
      <w:r w:rsidRPr="005A3A78">
        <w:rPr>
          <w:rFonts w:ascii="Arial" w:eastAsia="Times New Roman" w:hAnsi="Arial" w:cs="Arial"/>
          <w:b/>
          <w:color w:val="333333"/>
          <w:kern w:val="36"/>
          <w:sz w:val="48"/>
          <w:szCs w:val="40"/>
          <w:bdr w:val="none" w:sz="0" w:space="0" w:color="auto" w:frame="1"/>
        </w:rPr>
        <w:t>Oakwood Infant and Nursery School</w:t>
      </w:r>
    </w:p>
    <w:p w:rsidR="005F0C55" w:rsidRDefault="005A3A78" w:rsidP="005F0C55">
      <w:pPr>
        <w:spacing w:before="100" w:beforeAutospacing="1" w:after="100" w:afterAutospacing="1"/>
        <w:rPr>
          <w:rFonts w:ascii="Arial" w:eastAsia="Times New Roman" w:hAnsi="Arial" w:cs="Arial"/>
          <w:color w:val="333333"/>
          <w:kern w:val="36"/>
          <w:sz w:val="40"/>
          <w:szCs w:val="40"/>
          <w:bdr w:val="none" w:sz="0" w:space="0" w:color="auto" w:frame="1"/>
        </w:rPr>
      </w:pPr>
      <w:r>
        <w:rPr>
          <w:rFonts w:ascii="Arial" w:eastAsia="Times New Roman" w:hAnsi="Arial" w:cs="Arial"/>
          <w:noProof/>
          <w:color w:val="333333"/>
          <w:kern w:val="36"/>
          <w:sz w:val="40"/>
          <w:szCs w:val="40"/>
          <w:lang w:val="en-US"/>
        </w:rPr>
        <w:drawing>
          <wp:anchor distT="0" distB="0" distL="114300" distR="114300" simplePos="0" relativeHeight="251658240" behindDoc="0" locked="0" layoutInCell="1" allowOverlap="1">
            <wp:simplePos x="0" y="0"/>
            <wp:positionH relativeFrom="column">
              <wp:posOffset>2171700</wp:posOffset>
            </wp:positionH>
            <wp:positionV relativeFrom="paragraph">
              <wp:posOffset>271780</wp:posOffset>
            </wp:positionV>
            <wp:extent cx="1322070" cy="1128395"/>
            <wp:effectExtent l="2540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logo2.png"/>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tretch>
                      <a:fillRect/>
                    </a:stretch>
                  </pic:blipFill>
                  <pic:spPr>
                    <a:xfrm>
                      <a:off x="0" y="0"/>
                      <a:ext cx="1322070" cy="1128395"/>
                    </a:xfrm>
                    <a:prstGeom prst="rect">
                      <a:avLst/>
                    </a:prstGeom>
                  </pic:spPr>
                </pic:pic>
              </a:graphicData>
            </a:graphic>
          </wp:anchor>
        </w:drawing>
      </w:r>
    </w:p>
    <w:p w:rsidR="005F0C55" w:rsidRDefault="005F0C55" w:rsidP="005F0C55">
      <w:pPr>
        <w:spacing w:before="100" w:beforeAutospacing="1" w:after="100" w:afterAutospacing="1"/>
        <w:rPr>
          <w:rFonts w:ascii="Arial" w:eastAsia="Times New Roman" w:hAnsi="Arial" w:cs="Arial"/>
          <w:color w:val="333333"/>
          <w:kern w:val="36"/>
          <w:sz w:val="40"/>
          <w:szCs w:val="40"/>
          <w:bdr w:val="none" w:sz="0" w:space="0" w:color="auto" w:frame="1"/>
        </w:rPr>
      </w:pPr>
    </w:p>
    <w:p w:rsidR="005A3A78" w:rsidRDefault="005A3A78" w:rsidP="005A3A78">
      <w:pPr>
        <w:spacing w:before="100" w:beforeAutospacing="1" w:after="100" w:afterAutospacing="1"/>
        <w:rPr>
          <w:rFonts w:ascii="Arial" w:eastAsia="Times New Roman" w:hAnsi="Arial" w:cs="Arial"/>
          <w:color w:val="333333"/>
          <w:kern w:val="36"/>
          <w:sz w:val="40"/>
          <w:szCs w:val="40"/>
          <w:bdr w:val="none" w:sz="0" w:space="0" w:color="auto" w:frame="1"/>
        </w:rPr>
      </w:pPr>
    </w:p>
    <w:p w:rsidR="005A3A78" w:rsidRDefault="005A3A78" w:rsidP="005A3A78">
      <w:pPr>
        <w:spacing w:before="100" w:beforeAutospacing="1" w:after="100" w:afterAutospacing="1"/>
        <w:rPr>
          <w:rFonts w:ascii="Arial" w:eastAsia="Times New Roman" w:hAnsi="Arial" w:cs="Arial"/>
          <w:color w:val="333333"/>
          <w:kern w:val="36"/>
          <w:sz w:val="40"/>
          <w:szCs w:val="40"/>
          <w:bdr w:val="none" w:sz="0" w:space="0" w:color="auto" w:frame="1"/>
        </w:rPr>
      </w:pPr>
    </w:p>
    <w:p w:rsidR="005F0C55" w:rsidRPr="005A3A78" w:rsidRDefault="00027B6B" w:rsidP="005A3A78">
      <w:pPr>
        <w:spacing w:before="100" w:beforeAutospacing="1" w:after="100" w:afterAutospacing="1"/>
        <w:jc w:val="center"/>
        <w:rPr>
          <w:rFonts w:ascii="Arial" w:eastAsia="Times New Roman" w:hAnsi="Arial" w:cs="Arial"/>
          <w:b/>
          <w:color w:val="333333"/>
          <w:kern w:val="36"/>
          <w:sz w:val="56"/>
          <w:szCs w:val="52"/>
          <w:bdr w:val="none" w:sz="0" w:space="0" w:color="auto" w:frame="1"/>
        </w:rPr>
      </w:pPr>
      <w:r w:rsidRPr="005A3A78">
        <w:rPr>
          <w:rFonts w:ascii="Arial" w:eastAsia="Times New Roman" w:hAnsi="Arial" w:cs="Arial"/>
          <w:b/>
          <w:color w:val="333333"/>
          <w:kern w:val="36"/>
          <w:sz w:val="56"/>
          <w:szCs w:val="52"/>
          <w:bdr w:val="none" w:sz="0" w:space="0" w:color="auto" w:frame="1"/>
        </w:rPr>
        <w:t>Senior Information Risk Owner</w:t>
      </w:r>
    </w:p>
    <w:p w:rsidR="005F0C55" w:rsidRPr="005A3A78" w:rsidRDefault="00EB1045" w:rsidP="005F0C55">
      <w:pPr>
        <w:spacing w:before="100" w:beforeAutospacing="1" w:after="100" w:afterAutospacing="1"/>
        <w:jc w:val="center"/>
        <w:rPr>
          <w:rFonts w:ascii="Arial" w:eastAsia="Times New Roman" w:hAnsi="Arial" w:cs="Arial"/>
          <w:b/>
          <w:color w:val="333333"/>
          <w:kern w:val="36"/>
          <w:sz w:val="56"/>
          <w:szCs w:val="40"/>
          <w:bdr w:val="none" w:sz="0" w:space="0" w:color="auto" w:frame="1"/>
        </w:rPr>
      </w:pPr>
      <w:r w:rsidRPr="005A3A78">
        <w:rPr>
          <w:rFonts w:ascii="Arial" w:eastAsia="Times New Roman" w:hAnsi="Arial" w:cs="Arial"/>
          <w:b/>
          <w:color w:val="333333"/>
          <w:kern w:val="36"/>
          <w:sz w:val="56"/>
          <w:szCs w:val="40"/>
          <w:bdr w:val="none" w:sz="0" w:space="0" w:color="auto" w:frame="1"/>
        </w:rPr>
        <w:t>(OAK080</w:t>
      </w:r>
      <w:r w:rsidR="005A3A78" w:rsidRPr="005A3A78">
        <w:rPr>
          <w:rFonts w:ascii="Arial" w:eastAsia="Times New Roman" w:hAnsi="Arial" w:cs="Arial"/>
          <w:b/>
          <w:color w:val="333333"/>
          <w:kern w:val="36"/>
          <w:sz w:val="56"/>
          <w:szCs w:val="40"/>
          <w:bdr w:val="none" w:sz="0" w:space="0" w:color="auto" w:frame="1"/>
        </w:rPr>
        <w:t>/12/2021</w:t>
      </w:r>
      <w:r w:rsidRPr="005A3A78">
        <w:rPr>
          <w:rFonts w:ascii="Arial" w:eastAsia="Times New Roman" w:hAnsi="Arial" w:cs="Arial"/>
          <w:b/>
          <w:color w:val="333333"/>
          <w:kern w:val="36"/>
          <w:sz w:val="56"/>
          <w:szCs w:val="40"/>
          <w:bdr w:val="none" w:sz="0" w:space="0" w:color="auto" w:frame="1"/>
        </w:rPr>
        <w:t>)</w:t>
      </w:r>
    </w:p>
    <w:p w:rsidR="00C04076" w:rsidRDefault="00C04076" w:rsidP="00C04076">
      <w:pPr>
        <w:ind w:right="-24"/>
        <w:rPr>
          <w:rFonts w:cs="Arial"/>
          <w:b/>
          <w:sz w:val="36"/>
          <w:szCs w:val="36"/>
        </w:rPr>
      </w:pPr>
    </w:p>
    <w:p w:rsidR="005F0C55" w:rsidRPr="005F0C55" w:rsidRDefault="005F0C55" w:rsidP="005F0C55">
      <w:pPr>
        <w:ind w:right="-24"/>
        <w:rPr>
          <w:rFonts w:ascii="Calibri" w:eastAsia="Calibri" w:hAnsi="Calibri" w:cs="Arial"/>
          <w:b/>
          <w:sz w:val="36"/>
          <w:szCs w:val="36"/>
        </w:rPr>
      </w:pPr>
    </w:p>
    <w:p w:rsidR="00684A1F" w:rsidRDefault="00684A1F" w:rsidP="00684A1F">
      <w:pPr>
        <w:pStyle w:val="aLCPHeading"/>
      </w:pPr>
    </w:p>
    <w:p w:rsidR="00684A1F" w:rsidRDefault="00684A1F" w:rsidP="00684A1F">
      <w:pPr>
        <w:tabs>
          <w:tab w:val="left" w:pos="3794"/>
        </w:tabs>
        <w:jc w:val="center"/>
        <w:rPr>
          <w:rFonts w:ascii="Arial" w:hAnsi="Arial"/>
          <w:b/>
          <w:i/>
          <w:color w:val="00B050"/>
          <w:sz w:val="28"/>
          <w:szCs w:val="36"/>
          <w:u w:val="single"/>
        </w:rPr>
      </w:pPr>
      <w:r w:rsidRPr="008B63DF">
        <w:rPr>
          <w:rFonts w:ascii="Arial" w:hAnsi="Arial"/>
          <w:b/>
          <w:i/>
          <w:color w:val="00B050"/>
          <w:sz w:val="28"/>
          <w:szCs w:val="36"/>
          <w:u w:val="single"/>
        </w:rPr>
        <w:t>School Mission Statement</w:t>
      </w:r>
    </w:p>
    <w:p w:rsidR="00684A1F" w:rsidRPr="008B63DF" w:rsidRDefault="00684A1F" w:rsidP="00684A1F">
      <w:pPr>
        <w:tabs>
          <w:tab w:val="left" w:pos="3794"/>
        </w:tabs>
        <w:jc w:val="center"/>
        <w:rPr>
          <w:rFonts w:ascii="Arial" w:hAnsi="Arial"/>
          <w:b/>
          <w:i/>
          <w:color w:val="00B050"/>
          <w:sz w:val="28"/>
          <w:szCs w:val="36"/>
          <w:u w:val="single"/>
        </w:rPr>
      </w:pPr>
    </w:p>
    <w:p w:rsidR="00684A1F" w:rsidRPr="008B63DF" w:rsidRDefault="00684A1F" w:rsidP="00684A1F">
      <w:pPr>
        <w:tabs>
          <w:tab w:val="left" w:pos="3794"/>
        </w:tabs>
        <w:jc w:val="center"/>
        <w:rPr>
          <w:rFonts w:ascii="Arial" w:hAnsi="Arial"/>
          <w:b/>
          <w:i/>
          <w:color w:val="00B050"/>
          <w:sz w:val="28"/>
          <w:szCs w:val="36"/>
        </w:rPr>
      </w:pPr>
      <w:r w:rsidRPr="008B63DF">
        <w:rPr>
          <w:rFonts w:ascii="Arial" w:hAnsi="Arial"/>
          <w:b/>
          <w:i/>
          <w:color w:val="00B050"/>
          <w:sz w:val="28"/>
          <w:szCs w:val="36"/>
        </w:rPr>
        <w:t>At Oakwood Infant and Nursery School we provide a safe, healthy, happy and creative learning environment for everyone, through high expectations and mutual respect.</w:t>
      </w:r>
    </w:p>
    <w:p w:rsidR="00684A1F" w:rsidRPr="008B63DF" w:rsidRDefault="00684A1F" w:rsidP="00684A1F">
      <w:pPr>
        <w:tabs>
          <w:tab w:val="left" w:pos="3794"/>
        </w:tabs>
        <w:jc w:val="center"/>
        <w:rPr>
          <w:rFonts w:ascii="Arial" w:hAnsi="Arial"/>
          <w:b/>
          <w:i/>
          <w:color w:val="00B050"/>
          <w:sz w:val="28"/>
          <w:szCs w:val="36"/>
        </w:rPr>
      </w:pPr>
      <w:r w:rsidRPr="008B63DF">
        <w:rPr>
          <w:rFonts w:ascii="Arial" w:hAnsi="Arial"/>
          <w:b/>
          <w:i/>
          <w:color w:val="00B050"/>
          <w:sz w:val="28"/>
          <w:szCs w:val="36"/>
        </w:rPr>
        <w:t>We are all stars, watch us shine.</w:t>
      </w:r>
    </w:p>
    <w:p w:rsidR="00684A1F" w:rsidRDefault="00684A1F" w:rsidP="00684A1F">
      <w:pPr>
        <w:spacing w:after="160" w:line="259" w:lineRule="auto"/>
        <w:ind w:right="-24"/>
        <w:rPr>
          <w:rFonts w:ascii="Cambria" w:eastAsia="Cambria" w:hAnsi="Cambria" w:cs="Arial"/>
          <w:b/>
          <w:sz w:val="36"/>
          <w:szCs w:val="36"/>
        </w:rPr>
      </w:pPr>
    </w:p>
    <w:p w:rsidR="00684A1F" w:rsidRDefault="00684A1F" w:rsidP="00684A1F">
      <w:pPr>
        <w:spacing w:after="160" w:line="259" w:lineRule="auto"/>
        <w:ind w:right="-24"/>
        <w:rPr>
          <w:rFonts w:ascii="Cambria" w:eastAsia="Cambria" w:hAnsi="Cambria" w:cs="Arial"/>
          <w:b/>
          <w:sz w:val="36"/>
          <w:szCs w:val="36"/>
        </w:rPr>
      </w:pPr>
    </w:p>
    <w:p w:rsidR="00684A1F" w:rsidRDefault="00684A1F" w:rsidP="00684A1F">
      <w:pPr>
        <w:spacing w:after="160" w:line="259" w:lineRule="auto"/>
        <w:ind w:right="-24"/>
        <w:rPr>
          <w:rFonts w:ascii="Cambria" w:eastAsia="Cambria" w:hAnsi="Cambria" w:cs="Arial"/>
          <w:b/>
          <w:sz w:val="36"/>
          <w:szCs w:val="36"/>
        </w:rPr>
      </w:pPr>
    </w:p>
    <w:p w:rsidR="00684A1F" w:rsidRPr="003928FB" w:rsidRDefault="00684A1F" w:rsidP="00684A1F">
      <w:pPr>
        <w:pStyle w:val="Subtitle"/>
        <w:jc w:val="left"/>
        <w:rPr>
          <w:b w:val="0"/>
          <w:sz w:val="28"/>
          <w:szCs w:val="28"/>
        </w:rPr>
      </w:pPr>
      <w:r>
        <w:rPr>
          <w:sz w:val="28"/>
          <w:szCs w:val="28"/>
        </w:rPr>
        <w:t>Reviewed</w:t>
      </w:r>
      <w:r w:rsidRPr="003928FB">
        <w:rPr>
          <w:sz w:val="28"/>
          <w:szCs w:val="28"/>
        </w:rPr>
        <w:t xml:space="preserve">: </w:t>
      </w:r>
      <w:r>
        <w:rPr>
          <w:sz w:val="28"/>
          <w:szCs w:val="28"/>
        </w:rPr>
        <w:t>8.12.2020</w:t>
      </w:r>
    </w:p>
    <w:p w:rsidR="00684A1F" w:rsidRDefault="00684A1F" w:rsidP="00684A1F">
      <w:pPr>
        <w:pStyle w:val="Subtitle"/>
        <w:jc w:val="left"/>
        <w:rPr>
          <w:b w:val="0"/>
          <w:sz w:val="28"/>
          <w:szCs w:val="28"/>
          <w:lang w:val="en-US"/>
        </w:rPr>
      </w:pPr>
      <w:r>
        <w:rPr>
          <w:sz w:val="28"/>
          <w:szCs w:val="28"/>
          <w:lang w:val="en-US"/>
        </w:rPr>
        <w:t>Approved</w:t>
      </w:r>
      <w:r w:rsidRPr="003928FB">
        <w:rPr>
          <w:sz w:val="28"/>
          <w:szCs w:val="28"/>
          <w:lang w:val="en-US"/>
        </w:rPr>
        <w:t xml:space="preserve">: </w:t>
      </w:r>
      <w:r>
        <w:rPr>
          <w:sz w:val="28"/>
          <w:szCs w:val="28"/>
          <w:lang w:val="en-US"/>
        </w:rPr>
        <w:t>8.12.2020</w:t>
      </w:r>
    </w:p>
    <w:p w:rsidR="00684A1F" w:rsidRPr="00C536F8" w:rsidRDefault="00684A1F" w:rsidP="00684A1F">
      <w:pPr>
        <w:pStyle w:val="Subtitle"/>
        <w:jc w:val="left"/>
        <w:rPr>
          <w:b w:val="0"/>
          <w:sz w:val="28"/>
          <w:szCs w:val="28"/>
          <w:lang w:val="en-US"/>
        </w:rPr>
      </w:pPr>
      <w:r w:rsidRPr="003928FB">
        <w:rPr>
          <w:sz w:val="28"/>
          <w:szCs w:val="28"/>
        </w:rPr>
        <w:t>To be reviewed:</w:t>
      </w:r>
      <w:r>
        <w:rPr>
          <w:sz w:val="28"/>
          <w:szCs w:val="28"/>
        </w:rPr>
        <w:t xml:space="preserve"> 8.12.2021</w:t>
      </w:r>
      <w:r w:rsidRPr="003928FB">
        <w:rPr>
          <w:sz w:val="28"/>
          <w:szCs w:val="28"/>
        </w:rPr>
        <w:t xml:space="preserve"> </w:t>
      </w:r>
    </w:p>
    <w:p w:rsidR="00684A1F" w:rsidRPr="00C536F8" w:rsidRDefault="00684A1F" w:rsidP="00684A1F">
      <w:pPr>
        <w:pStyle w:val="Subtitle"/>
        <w:jc w:val="left"/>
        <w:rPr>
          <w:b w:val="0"/>
          <w:sz w:val="28"/>
          <w:szCs w:val="28"/>
        </w:rPr>
      </w:pPr>
    </w:p>
    <w:p w:rsidR="00684A1F" w:rsidRPr="00074C58" w:rsidRDefault="00684A1F" w:rsidP="00684A1F">
      <w:pPr>
        <w:spacing w:after="160" w:line="259" w:lineRule="auto"/>
        <w:ind w:right="-24"/>
        <w:rPr>
          <w:rFonts w:ascii="Cambria" w:eastAsia="Cambria" w:hAnsi="Cambria" w:cs="Arial"/>
          <w:b/>
          <w:sz w:val="36"/>
          <w:szCs w:val="36"/>
        </w:rPr>
      </w:pPr>
    </w:p>
    <w:p w:rsidR="00684A1F" w:rsidRPr="00E731AF" w:rsidRDefault="00684A1F" w:rsidP="00684A1F">
      <w:pPr>
        <w:autoSpaceDE w:val="0"/>
        <w:autoSpaceDN w:val="0"/>
        <w:adjustRightInd w:val="0"/>
        <w:rPr>
          <w:rFonts w:ascii="Times New Roman" w:hAnsi="Times New Roman"/>
          <w:color w:val="000000"/>
          <w:sz w:val="20"/>
        </w:rPr>
      </w:pPr>
      <w:r w:rsidRPr="00E731AF">
        <w:rPr>
          <w:rFonts w:ascii="Times New Roman" w:hAnsi="Times New Roman" w:cs="Arial"/>
          <w:color w:val="333333"/>
          <w:sz w:val="20"/>
        </w:rPr>
        <w:t xml:space="preserve">© </w:t>
      </w:r>
      <w:r w:rsidRPr="00E731AF">
        <w:rPr>
          <w:rFonts w:ascii="Times New Roman" w:hAnsi="Times New Roman"/>
          <w:color w:val="000000"/>
          <w:sz w:val="20"/>
        </w:rPr>
        <w:t xml:space="preserve">Oakwood Infant and </w:t>
      </w:r>
      <w:proofErr w:type="gramStart"/>
      <w:r w:rsidRPr="00E731AF">
        <w:rPr>
          <w:rFonts w:ascii="Times New Roman" w:hAnsi="Times New Roman"/>
          <w:color w:val="000000"/>
          <w:sz w:val="20"/>
        </w:rPr>
        <w:t>Nursery School</w:t>
      </w:r>
      <w:proofErr w:type="gramEnd"/>
      <w:r w:rsidRPr="00E731AF">
        <w:rPr>
          <w:rFonts w:ascii="Times New Roman" w:hAnsi="Times New Roman"/>
          <w:color w:val="000000"/>
          <w:sz w:val="20"/>
        </w:rPr>
        <w:t xml:space="preserve"> 2020</w:t>
      </w:r>
    </w:p>
    <w:p w:rsidR="00684A1F" w:rsidRPr="00E731AF" w:rsidRDefault="00684A1F" w:rsidP="00684A1F">
      <w:pPr>
        <w:autoSpaceDE w:val="0"/>
        <w:autoSpaceDN w:val="0"/>
        <w:adjustRightInd w:val="0"/>
        <w:rPr>
          <w:rFonts w:ascii="Times New Roman" w:hAnsi="Times New Roman"/>
          <w:b/>
          <w:bCs/>
          <w:i/>
          <w:iCs/>
          <w:color w:val="000000"/>
          <w:sz w:val="20"/>
        </w:rPr>
      </w:pPr>
    </w:p>
    <w:p w:rsidR="00684A1F" w:rsidRPr="00E731AF" w:rsidRDefault="00684A1F" w:rsidP="00684A1F">
      <w:pPr>
        <w:autoSpaceDE w:val="0"/>
        <w:autoSpaceDN w:val="0"/>
        <w:adjustRightInd w:val="0"/>
        <w:rPr>
          <w:rFonts w:ascii="Times New Roman" w:hAnsi="Times New Roman"/>
          <w:bCs/>
          <w:i/>
          <w:iCs/>
          <w:color w:val="000000"/>
          <w:sz w:val="20"/>
        </w:rPr>
      </w:pPr>
      <w:r w:rsidRPr="00E731AF">
        <w:rPr>
          <w:rFonts w:ascii="Times New Roman" w:hAnsi="Times New Roman"/>
          <w:bCs/>
          <w:i/>
          <w:iCs/>
          <w:color w:val="000000"/>
          <w:sz w:val="20"/>
        </w:rPr>
        <w:t>This document contains confidential information that is the property of Oakwood Infant and Nursery School. It is intended only for the person to whom it is addressed. If you are not the intended recipient, you are not authorised to read, print, retain, copy, disseminate, distribute, or use this document or any part thereof.</w:t>
      </w:r>
    </w:p>
    <w:p w:rsidR="005F0C55" w:rsidRDefault="005F0C55" w:rsidP="005F0C5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bookmarkStart w:id="0" w:name="_GoBack"/>
      <w:bookmarkEnd w:id="0"/>
    </w:p>
    <w:p w:rsidR="005F0C55" w:rsidRDefault="005F0C55" w:rsidP="005F0C5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The role of the SIRO is to take ownership of the school’s information risk policy, act as an advocate for information risk, and provide advice to the Board of Governors in regard to information risk.</w:t>
      </w:r>
    </w:p>
    <w:p w:rsidR="005F0C55" w:rsidRDefault="005F0C55" w:rsidP="005F0C5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p>
    <w:p w:rsidR="005F0C55" w:rsidRDefault="005F0C55" w:rsidP="005F0C5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The aim is to ensure that the approach to information risk management:</w:t>
      </w:r>
    </w:p>
    <w:p w:rsidR="005F0C55" w:rsidRDefault="005F0C55" w:rsidP="005F0C5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p>
    <w:p w:rsidR="005F0C55" w:rsidRPr="00931429" w:rsidRDefault="005F0C55" w:rsidP="005F0C55">
      <w:pPr>
        <w:pStyle w:val="ListParagraph"/>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sidRPr="00BE087D">
        <w:rPr>
          <w:rFonts w:ascii="Calibri" w:hAnsi="Calibri" w:cs="Calibri"/>
          <w:color w:val="000000"/>
          <w:sz w:val="22"/>
          <w:szCs w:val="22"/>
          <w:lang w:val="en-US"/>
        </w:rPr>
        <w:t>Takes full advantage of existing responsibility structures where these are fit for this</w:t>
      </w:r>
      <w:r>
        <w:rPr>
          <w:rFonts w:ascii="Calibri" w:hAnsi="Calibri" w:cs="Calibri"/>
          <w:color w:val="000000"/>
          <w:sz w:val="22"/>
          <w:szCs w:val="22"/>
          <w:lang w:val="en-US"/>
        </w:rPr>
        <w:t xml:space="preserve"> </w:t>
      </w:r>
      <w:r w:rsidRPr="00BE087D">
        <w:rPr>
          <w:rFonts w:ascii="Calibri" w:hAnsi="Calibri" w:cs="Calibri"/>
          <w:color w:val="000000"/>
          <w:sz w:val="22"/>
          <w:szCs w:val="22"/>
          <w:lang w:val="en-US"/>
        </w:rPr>
        <w:t>purpose</w:t>
      </w:r>
    </w:p>
    <w:p w:rsidR="005F0C55" w:rsidRPr="00BE087D" w:rsidRDefault="005F0C55" w:rsidP="005F0C55">
      <w:pPr>
        <w:pStyle w:val="ListParagraph"/>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sidRPr="00BE087D">
        <w:rPr>
          <w:rFonts w:ascii="Calibri" w:hAnsi="Calibri" w:cs="Calibri"/>
          <w:color w:val="000000"/>
          <w:sz w:val="22"/>
          <w:szCs w:val="22"/>
          <w:lang w:val="en-US"/>
        </w:rPr>
        <w:t>Associates tasks with appropriate management levels;</w:t>
      </w:r>
    </w:p>
    <w:p w:rsidR="005F0C55" w:rsidRPr="00BE087D" w:rsidRDefault="005F0C55" w:rsidP="005F0C55">
      <w:pPr>
        <w:pStyle w:val="ListParagraph"/>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sidRPr="00BE087D">
        <w:rPr>
          <w:rFonts w:ascii="Calibri" w:hAnsi="Calibri" w:cs="Calibri"/>
          <w:color w:val="000000"/>
          <w:sz w:val="22"/>
          <w:szCs w:val="22"/>
          <w:lang w:val="en-US"/>
        </w:rPr>
        <w:t xml:space="preserve">Avoids unnecessary impacts on day to day </w:t>
      </w:r>
      <w:r>
        <w:rPr>
          <w:rFonts w:ascii="Calibri" w:hAnsi="Calibri" w:cs="Calibri"/>
          <w:color w:val="000000"/>
          <w:sz w:val="22"/>
          <w:szCs w:val="22"/>
          <w:lang w:val="en-US"/>
        </w:rPr>
        <w:t>activities of the school;</w:t>
      </w:r>
    </w:p>
    <w:p w:rsidR="005F0C55" w:rsidRPr="00BE087D" w:rsidRDefault="005F0C55" w:rsidP="005F0C55">
      <w:pPr>
        <w:pStyle w:val="ListParagraph"/>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sidRPr="00BE087D">
        <w:rPr>
          <w:rFonts w:ascii="Calibri" w:hAnsi="Calibri" w:cs="Calibri"/>
          <w:color w:val="000000"/>
          <w:sz w:val="22"/>
          <w:szCs w:val="22"/>
          <w:lang w:val="en-US"/>
        </w:rPr>
        <w:t>Ensures that all the necessary activities are discharged in an efficient, effective, accountable and visible</w:t>
      </w:r>
      <w:r>
        <w:rPr>
          <w:rFonts w:ascii="Calibri" w:hAnsi="Calibri" w:cs="Calibri"/>
          <w:color w:val="000000"/>
          <w:sz w:val="22"/>
          <w:szCs w:val="22"/>
          <w:lang w:val="en-US"/>
        </w:rPr>
        <w:t xml:space="preserve"> manner</w:t>
      </w:r>
    </w:p>
    <w:p w:rsidR="005F0C55" w:rsidRDefault="005F0C55" w:rsidP="005F0C55">
      <w:pPr>
        <w:pStyle w:val="ListParagraph"/>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sidRPr="00BE087D">
        <w:rPr>
          <w:rFonts w:ascii="Calibri" w:hAnsi="Calibri" w:cs="Calibri"/>
          <w:color w:val="000000"/>
          <w:sz w:val="22"/>
          <w:szCs w:val="22"/>
          <w:lang w:val="en-US"/>
        </w:rPr>
        <w:t>Responsibilities of the SIRO may be in addition to other job responsibilities and to avoid confusion should be identified clearly within the role-holder’s job description.</w:t>
      </w:r>
    </w:p>
    <w:p w:rsidR="005F0C55" w:rsidRPr="00931429" w:rsidRDefault="005F0C55" w:rsidP="005F0C5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p>
    <w:p w:rsidR="005F0C55" w:rsidRDefault="005F0C55" w:rsidP="005F0C5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sidRPr="00931429">
        <w:rPr>
          <w:rFonts w:ascii="Calibri" w:hAnsi="Calibri" w:cs="Calibri"/>
          <w:color w:val="000000"/>
          <w:sz w:val="22"/>
          <w:szCs w:val="22"/>
          <w:lang w:val="en-US"/>
        </w:rPr>
        <w:t>The SIRO’s responsibilities can be summarised as:</w:t>
      </w:r>
    </w:p>
    <w:p w:rsidR="005F0C55" w:rsidRPr="00931429" w:rsidRDefault="005F0C55" w:rsidP="005F0C5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p>
    <w:p w:rsidR="005F0C55" w:rsidRPr="00E6531D" w:rsidRDefault="005F0C55" w:rsidP="005F0C55">
      <w:pPr>
        <w:pStyle w:val="ListParagraph"/>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sidRPr="00E6531D">
        <w:rPr>
          <w:rFonts w:ascii="Calibri" w:hAnsi="Calibri" w:cs="Calibri"/>
          <w:color w:val="000000"/>
          <w:sz w:val="22"/>
          <w:szCs w:val="22"/>
          <w:lang w:val="en-US"/>
        </w:rPr>
        <w:t xml:space="preserve">Leading and fostering a culture that values, protects and uses information for the success of the </w:t>
      </w:r>
      <w:r>
        <w:rPr>
          <w:rFonts w:ascii="Calibri" w:hAnsi="Calibri" w:cs="Calibri"/>
          <w:color w:val="000000"/>
          <w:sz w:val="22"/>
          <w:szCs w:val="22"/>
          <w:lang w:val="en-US"/>
        </w:rPr>
        <w:t>school</w:t>
      </w:r>
      <w:r w:rsidRPr="00E6531D">
        <w:rPr>
          <w:rFonts w:ascii="Calibri" w:hAnsi="Calibri" w:cs="Calibri"/>
          <w:color w:val="000000"/>
          <w:sz w:val="22"/>
          <w:szCs w:val="22"/>
          <w:lang w:val="en-US"/>
        </w:rPr>
        <w:t xml:space="preserve"> and benefit of the staff and pupils</w:t>
      </w:r>
    </w:p>
    <w:p w:rsidR="005F0C55" w:rsidRPr="00E6531D" w:rsidRDefault="005F0C55" w:rsidP="005F0C55">
      <w:pPr>
        <w:pStyle w:val="ListParagraph"/>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sidRPr="00E6531D">
        <w:rPr>
          <w:rFonts w:ascii="Calibri" w:hAnsi="Calibri" w:cs="Calibri"/>
          <w:color w:val="000000"/>
          <w:sz w:val="22"/>
          <w:szCs w:val="22"/>
          <w:lang w:val="en-US"/>
        </w:rPr>
        <w:t xml:space="preserve">Owning the school‘s overall information risk policy and risk assessment processes and ensuring they are implemented consistently. </w:t>
      </w:r>
    </w:p>
    <w:p w:rsidR="005F0C55" w:rsidRPr="00E6531D" w:rsidRDefault="005F0C55" w:rsidP="005F0C55">
      <w:pPr>
        <w:pStyle w:val="ListParagraph"/>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sidRPr="00E6531D">
        <w:rPr>
          <w:rFonts w:ascii="Calibri" w:hAnsi="Calibri" w:cs="Calibri"/>
          <w:color w:val="000000"/>
          <w:sz w:val="22"/>
          <w:szCs w:val="22"/>
          <w:lang w:val="en-US"/>
        </w:rPr>
        <w:t>Advising on the information risk aspects of his/her statement on internal controls</w:t>
      </w:r>
    </w:p>
    <w:p w:rsidR="005F0C55" w:rsidRPr="00E6531D" w:rsidRDefault="005F0C55" w:rsidP="005F0C55">
      <w:pPr>
        <w:pStyle w:val="ListParagraph"/>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sidRPr="00E6531D">
        <w:rPr>
          <w:rFonts w:ascii="Calibri" w:hAnsi="Calibri" w:cs="Calibri"/>
          <w:color w:val="000000"/>
          <w:sz w:val="22"/>
          <w:szCs w:val="22"/>
          <w:lang w:val="en-US"/>
        </w:rPr>
        <w:t>Owning the school’s information incident management framework</w:t>
      </w:r>
    </w:p>
    <w:p w:rsidR="005F0C55" w:rsidRPr="00B43EC8" w:rsidRDefault="005F0C55" w:rsidP="005F0C5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p>
    <w:p w:rsidR="005F0C55" w:rsidRPr="008707AE" w:rsidRDefault="005F0C55" w:rsidP="005F0C5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sz w:val="22"/>
          <w:szCs w:val="22"/>
          <w:lang w:val="en-US"/>
        </w:rPr>
      </w:pPr>
      <w:r>
        <w:rPr>
          <w:rFonts w:ascii="Calibri" w:hAnsi="Calibri" w:cs="Calibri"/>
          <w:color w:val="000000"/>
          <w:sz w:val="22"/>
          <w:szCs w:val="22"/>
          <w:lang w:val="en-US"/>
        </w:rPr>
        <w:t xml:space="preserve">Organisations are required to ensure their appointed SIRO possesses the necessary knowledge and skills to undertake their role effectively and to provide periodic evidenced statements of information assurance to the school governors.  </w:t>
      </w:r>
      <w:r w:rsidRPr="008707AE">
        <w:rPr>
          <w:rFonts w:ascii="Calibri" w:hAnsi="Calibri" w:cs="Calibri"/>
          <w:sz w:val="22"/>
          <w:szCs w:val="22"/>
          <w:lang w:val="en-US"/>
        </w:rPr>
        <w:t>The SIRO should undertake information risk management training at least annually to be able to demonstrate their skills and capabilities are up to date and relevant to the needs of the organisation.</w:t>
      </w:r>
    </w:p>
    <w:p w:rsidR="005F0C55" w:rsidRDefault="005F0C55" w:rsidP="005F0C55">
      <w:pPr>
        <w:rPr>
          <w:rFonts w:ascii="Calibri" w:hAnsi="Calibri" w:cs="Calibri"/>
          <w:color w:val="000000"/>
          <w:sz w:val="22"/>
          <w:szCs w:val="22"/>
          <w:lang w:val="en-US"/>
        </w:rPr>
      </w:pPr>
    </w:p>
    <w:p w:rsidR="005F0C55" w:rsidRDefault="005F0C55" w:rsidP="005F0C55">
      <w:pPr>
        <w:rPr>
          <w:rFonts w:ascii="Calibri" w:hAnsi="Calibri" w:cs="Calibri"/>
          <w:color w:val="000000"/>
          <w:sz w:val="22"/>
          <w:szCs w:val="22"/>
          <w:lang w:val="en-US"/>
        </w:rPr>
      </w:pPr>
      <w:r>
        <w:rPr>
          <w:rFonts w:ascii="Calibri" w:hAnsi="Calibri" w:cs="Calibri"/>
          <w:color w:val="000000"/>
          <w:sz w:val="22"/>
          <w:szCs w:val="22"/>
          <w:lang w:val="en-US"/>
        </w:rPr>
        <w:t>The following table describes the functions and responsibilities that are appropriate to the school SIRO in greater detail.</w:t>
      </w:r>
    </w:p>
    <w:p w:rsidR="005F0C55" w:rsidRDefault="005F0C55" w:rsidP="005F0C5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Cs/>
          <w:color w:val="000000"/>
          <w:sz w:val="22"/>
          <w:szCs w:val="22"/>
          <w:lang w:val="en-US"/>
        </w:rPr>
      </w:pPr>
    </w:p>
    <w:p w:rsidR="005F0C55" w:rsidRPr="00E6531D" w:rsidRDefault="005F0C55" w:rsidP="005F0C5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sz w:val="22"/>
          <w:szCs w:val="22"/>
          <w:lang w:val="en-US"/>
        </w:rPr>
      </w:pPr>
      <w:r w:rsidRPr="00E6531D">
        <w:rPr>
          <w:rFonts w:ascii="Calibri" w:hAnsi="Calibri" w:cs="Calibri"/>
          <w:b/>
          <w:bCs/>
          <w:color w:val="000000"/>
          <w:sz w:val="22"/>
          <w:szCs w:val="22"/>
          <w:lang w:val="en-US"/>
        </w:rPr>
        <w:t xml:space="preserve">Lead and foster a culture that values, protects and uses information for the success of the school </w:t>
      </w:r>
    </w:p>
    <w:p w:rsidR="005F0C55" w:rsidRDefault="005F0C55" w:rsidP="005F0C5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Cs/>
          <w:color w:val="000000"/>
          <w:sz w:val="22"/>
          <w:szCs w:val="22"/>
          <w:lang w:val="en-US"/>
        </w:rPr>
      </w:pPr>
    </w:p>
    <w:p w:rsidR="005F0C55" w:rsidRPr="008707AE" w:rsidRDefault="005F0C55" w:rsidP="005F0C5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sidRPr="008707AE">
        <w:rPr>
          <w:rFonts w:ascii="Calibri" w:hAnsi="Calibri" w:cs="Calibri"/>
          <w:color w:val="000000"/>
          <w:sz w:val="22"/>
          <w:szCs w:val="22"/>
          <w:lang w:val="en-US"/>
        </w:rPr>
        <w:t>Responsibilities:</w:t>
      </w:r>
    </w:p>
    <w:p w:rsidR="005F0C55" w:rsidRPr="00A710E5" w:rsidRDefault="005F0C55" w:rsidP="005F0C55">
      <w:pPr>
        <w:pStyle w:val="ListParagraph"/>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outlineLvl w:val="0"/>
        <w:rPr>
          <w:rFonts w:ascii="Calibri" w:hAnsi="Calibri" w:cs="Calibri"/>
          <w:sz w:val="22"/>
          <w:szCs w:val="22"/>
          <w:lang w:val="en-US"/>
        </w:rPr>
      </w:pPr>
      <w:r w:rsidRPr="00A710E5">
        <w:rPr>
          <w:rFonts w:ascii="Calibri" w:hAnsi="Calibri" w:cs="Calibri"/>
          <w:color w:val="000000"/>
          <w:sz w:val="22"/>
          <w:szCs w:val="22"/>
          <w:lang w:val="en-US"/>
        </w:rPr>
        <w:t xml:space="preserve">to </w:t>
      </w:r>
      <w:r w:rsidRPr="00A710E5">
        <w:rPr>
          <w:rFonts w:ascii="Calibri" w:hAnsi="Calibri" w:cs="Calibri"/>
          <w:sz w:val="22"/>
          <w:szCs w:val="22"/>
          <w:lang w:val="en-US"/>
        </w:rPr>
        <w:t>ensure the school has a plan to achieve and monitor the right information governance across the school</w:t>
      </w:r>
    </w:p>
    <w:p w:rsidR="005F0C55" w:rsidRPr="00A710E5" w:rsidRDefault="005F0C55" w:rsidP="005F0C55">
      <w:pPr>
        <w:pStyle w:val="ListParagraph"/>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outlineLvl w:val="0"/>
        <w:rPr>
          <w:rFonts w:ascii="Calibri" w:hAnsi="Calibri" w:cs="Calibri"/>
          <w:sz w:val="22"/>
          <w:szCs w:val="22"/>
          <w:lang w:val="en-US"/>
        </w:rPr>
      </w:pPr>
      <w:r w:rsidRPr="00A710E5">
        <w:rPr>
          <w:rFonts w:ascii="Calibri" w:hAnsi="Calibri" w:cs="Calibri"/>
          <w:sz w:val="22"/>
          <w:szCs w:val="22"/>
          <w:lang w:val="en-US"/>
        </w:rPr>
        <w:t>to take visible steps to support and participate in that plan (including completing own training)</w:t>
      </w:r>
    </w:p>
    <w:p w:rsidR="005F0C55" w:rsidRPr="00A710E5" w:rsidRDefault="005F0C55" w:rsidP="005F0C55">
      <w:pPr>
        <w:pStyle w:val="ListParagraph"/>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Calibri" w:hAnsi="Calibri" w:cs="Calibri"/>
          <w:sz w:val="22"/>
          <w:szCs w:val="22"/>
          <w:lang w:val="en-US"/>
        </w:rPr>
      </w:pPr>
      <w:r w:rsidRPr="00A710E5">
        <w:rPr>
          <w:rFonts w:ascii="Calibri" w:hAnsi="Calibri" w:cs="Calibri"/>
          <w:sz w:val="22"/>
          <w:szCs w:val="22"/>
          <w:lang w:val="en-US"/>
        </w:rPr>
        <w:t>to maintain sufficient knowledge and experience of the school’s business goals with</w:t>
      </w:r>
    </w:p>
    <w:p w:rsidR="005F0C55" w:rsidRPr="00A710E5" w:rsidRDefault="005F0C55" w:rsidP="005F0C5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Calibri" w:hAnsi="Calibri" w:cs="Calibri"/>
          <w:sz w:val="22"/>
          <w:szCs w:val="22"/>
          <w:lang w:val="en-US"/>
        </w:rPr>
      </w:pPr>
      <w:proofErr w:type="gramStart"/>
      <w:r w:rsidRPr="00A710E5">
        <w:rPr>
          <w:rFonts w:ascii="Calibri" w:hAnsi="Calibri" w:cs="Calibri"/>
          <w:sz w:val="22"/>
          <w:szCs w:val="22"/>
          <w:lang w:val="en-US"/>
        </w:rPr>
        <w:t>particular</w:t>
      </w:r>
      <w:proofErr w:type="gramEnd"/>
      <w:r w:rsidRPr="00A710E5">
        <w:rPr>
          <w:rFonts w:ascii="Calibri" w:hAnsi="Calibri" w:cs="Calibri"/>
          <w:sz w:val="22"/>
          <w:szCs w:val="22"/>
          <w:lang w:val="en-US"/>
        </w:rPr>
        <w:t xml:space="preserve"> emphasis on the use of and dependency upon internal and external information assets</w:t>
      </w:r>
    </w:p>
    <w:p w:rsidR="005F0C55" w:rsidRPr="00A710E5" w:rsidRDefault="005F0C55" w:rsidP="005F0C55">
      <w:pPr>
        <w:pStyle w:val="ListParagraph"/>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Calibri" w:hAnsi="Calibri" w:cs="Calibri"/>
          <w:sz w:val="22"/>
          <w:szCs w:val="22"/>
          <w:lang w:val="en-US"/>
        </w:rPr>
      </w:pPr>
      <w:r w:rsidRPr="00A710E5">
        <w:rPr>
          <w:rFonts w:ascii="Calibri" w:hAnsi="Calibri" w:cs="Calibri"/>
          <w:sz w:val="22"/>
          <w:szCs w:val="22"/>
          <w:lang w:val="en-US"/>
        </w:rPr>
        <w:t>to ensure the Organisation has Information Asset Owners (IAOs) who understand their roles and are supported by the information risk management specialists that they need</w:t>
      </w:r>
    </w:p>
    <w:p w:rsidR="005F0C55" w:rsidRPr="00A710E5" w:rsidRDefault="005F0C55" w:rsidP="005F0C55">
      <w:pPr>
        <w:pStyle w:val="ListParagraph"/>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Calibri" w:hAnsi="Calibri" w:cs="Calibri"/>
          <w:sz w:val="22"/>
          <w:szCs w:val="22"/>
          <w:lang w:val="en-US"/>
        </w:rPr>
      </w:pPr>
      <w:r w:rsidRPr="00A710E5">
        <w:rPr>
          <w:rFonts w:ascii="Calibri" w:hAnsi="Calibri" w:cs="Calibri"/>
          <w:sz w:val="22"/>
          <w:szCs w:val="22"/>
          <w:lang w:val="en-US"/>
        </w:rPr>
        <w:t xml:space="preserve">to initiate and oversee an information risk awareness / training programme </w:t>
      </w:r>
    </w:p>
    <w:p w:rsidR="005F0C55" w:rsidRPr="00A710E5" w:rsidRDefault="005F0C55" w:rsidP="005F0C55">
      <w:pPr>
        <w:pStyle w:val="ListParagraph"/>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Helvetica" w:hAnsi="Helvetica" w:cs="Helvetica"/>
          <w:lang w:val="en-US"/>
        </w:rPr>
      </w:pPr>
      <w:r w:rsidRPr="00A710E5">
        <w:rPr>
          <w:rFonts w:ascii="Calibri" w:hAnsi="Calibri" w:cs="Calibri"/>
          <w:sz w:val="22"/>
          <w:szCs w:val="22"/>
          <w:lang w:val="en-US"/>
        </w:rPr>
        <w:t>to ensure that good information governance assurance practice is shared within the school</w:t>
      </w:r>
    </w:p>
    <w:p w:rsidR="005F0C55" w:rsidRDefault="005F0C55" w:rsidP="005F0C5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rPr>
      </w:pPr>
    </w:p>
    <w:p w:rsidR="005F0C55" w:rsidRDefault="005F0C55" w:rsidP="005F0C5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rPr>
      </w:pPr>
    </w:p>
    <w:p w:rsidR="005F0C55" w:rsidRDefault="005F0C55" w:rsidP="005F0C5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rPr>
      </w:pPr>
    </w:p>
    <w:p w:rsidR="005F0C55" w:rsidRDefault="005F0C55" w:rsidP="005F0C5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rPr>
      </w:pPr>
    </w:p>
    <w:p w:rsidR="005F0C55" w:rsidRDefault="005F0C55" w:rsidP="005F0C5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rPr>
      </w:pPr>
    </w:p>
    <w:p w:rsidR="005F0C55" w:rsidRDefault="005F0C55" w:rsidP="005F0C5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sz w:val="22"/>
          <w:szCs w:val="22"/>
          <w:lang w:val="en-US"/>
        </w:rPr>
      </w:pPr>
    </w:p>
    <w:p w:rsidR="005F0C55" w:rsidRPr="00E6531D" w:rsidRDefault="005F0C55" w:rsidP="005F0C5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lang w:val="en-US"/>
        </w:rPr>
      </w:pPr>
      <w:r w:rsidRPr="00E6531D">
        <w:rPr>
          <w:rFonts w:ascii="Calibri" w:hAnsi="Calibri" w:cs="Calibri"/>
          <w:b/>
          <w:bCs/>
          <w:color w:val="000000"/>
          <w:sz w:val="22"/>
          <w:szCs w:val="22"/>
          <w:lang w:val="en-US"/>
        </w:rPr>
        <w:t xml:space="preserve">Own the school’s overall information risk policy and risk assessment processes and ensure they are implemented consistently by </w:t>
      </w:r>
      <w:r w:rsidRPr="00E6531D">
        <w:rPr>
          <w:rFonts w:ascii="Calibri" w:hAnsi="Calibri" w:cs="Calibri"/>
          <w:b/>
          <w:sz w:val="22"/>
          <w:szCs w:val="22"/>
          <w:lang w:val="en-US"/>
        </w:rPr>
        <w:t>Information Asset Owners (IAOs</w:t>
      </w:r>
      <w:r>
        <w:rPr>
          <w:rFonts w:ascii="Calibri" w:hAnsi="Calibri" w:cs="Calibri"/>
          <w:b/>
          <w:sz w:val="22"/>
          <w:szCs w:val="22"/>
          <w:lang w:val="en-US"/>
        </w:rPr>
        <w:t>)</w:t>
      </w:r>
      <w:r w:rsidRPr="00E6531D">
        <w:rPr>
          <w:rFonts w:ascii="Calibri" w:hAnsi="Calibri" w:cs="Calibri"/>
          <w:b/>
          <w:bCs/>
          <w:color w:val="000000"/>
          <w:sz w:val="22"/>
          <w:szCs w:val="22"/>
          <w:lang w:val="en-US"/>
        </w:rPr>
        <w:t xml:space="preserve"> </w:t>
      </w:r>
    </w:p>
    <w:p w:rsidR="005F0C55" w:rsidRDefault="005F0C55" w:rsidP="005F0C5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p>
    <w:p w:rsidR="005F0C55" w:rsidRDefault="005F0C55" w:rsidP="005F0C5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Responsibilities:</w:t>
      </w:r>
    </w:p>
    <w:p w:rsidR="005F0C55" w:rsidRDefault="005F0C55" w:rsidP="005F0C5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p>
    <w:p w:rsidR="005F0C55" w:rsidRPr="00105A96" w:rsidRDefault="005F0C55" w:rsidP="005F0C55">
      <w:pPr>
        <w:pStyle w:val="ListParagraph"/>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rFonts w:ascii="Calibri" w:hAnsi="Calibri" w:cs="Calibri"/>
          <w:sz w:val="22"/>
          <w:szCs w:val="22"/>
          <w:lang w:val="en-US"/>
        </w:rPr>
      </w:pPr>
      <w:r w:rsidRPr="00105A96">
        <w:rPr>
          <w:rFonts w:ascii="Calibri" w:hAnsi="Calibri" w:cs="Calibri"/>
          <w:color w:val="000000"/>
          <w:sz w:val="22"/>
          <w:szCs w:val="22"/>
          <w:lang w:val="en-US"/>
        </w:rPr>
        <w:t xml:space="preserve">to act as the focal point for information risk management in the school including </w:t>
      </w:r>
      <w:r w:rsidRPr="00105A96">
        <w:rPr>
          <w:rFonts w:ascii="Calibri" w:hAnsi="Calibri" w:cs="Calibri"/>
          <w:sz w:val="22"/>
          <w:szCs w:val="22"/>
          <w:lang w:val="en-US"/>
        </w:rPr>
        <w:t xml:space="preserve">resolution of any risk issues raised by Information Asset Owners </w:t>
      </w:r>
    </w:p>
    <w:p w:rsidR="005F0C55" w:rsidRPr="00105A96" w:rsidRDefault="005F0C55" w:rsidP="005F0C55">
      <w:pPr>
        <w:pStyle w:val="ListParagraph"/>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sz w:val="22"/>
          <w:szCs w:val="22"/>
          <w:lang w:val="en-US"/>
        </w:rPr>
      </w:pPr>
      <w:r w:rsidRPr="00105A96">
        <w:rPr>
          <w:rFonts w:ascii="Calibri" w:hAnsi="Calibri" w:cs="Calibri"/>
          <w:sz w:val="22"/>
          <w:szCs w:val="22"/>
          <w:lang w:val="en-US"/>
        </w:rPr>
        <w:t>to develop and implement an Information Governance Information Risk Policy that is appropriate to all departments of the school and their uses of information setting out how compliance will be monitored</w:t>
      </w:r>
    </w:p>
    <w:p w:rsidR="005F0C55" w:rsidRPr="00105A96" w:rsidRDefault="005F0C55" w:rsidP="005F0C55">
      <w:pPr>
        <w:pStyle w:val="ListParagraph"/>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sz w:val="22"/>
          <w:szCs w:val="22"/>
          <w:lang w:val="en-US"/>
        </w:rPr>
      </w:pPr>
      <w:r w:rsidRPr="00105A96">
        <w:rPr>
          <w:rFonts w:ascii="Calibri" w:hAnsi="Calibri" w:cs="Calibri"/>
          <w:sz w:val="22"/>
          <w:szCs w:val="22"/>
          <w:lang w:val="en-US"/>
        </w:rPr>
        <w:t>to review all key information risks of the school on a quarterly basis and ensure that</w:t>
      </w:r>
    </w:p>
    <w:p w:rsidR="005F0C55" w:rsidRPr="00105A96" w:rsidRDefault="005F0C55" w:rsidP="005F0C5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Calibri" w:hAnsi="Calibri" w:cs="Calibri"/>
          <w:sz w:val="22"/>
          <w:szCs w:val="22"/>
          <w:lang w:val="en-US"/>
        </w:rPr>
      </w:pPr>
      <w:proofErr w:type="gramStart"/>
      <w:r w:rsidRPr="00105A96">
        <w:rPr>
          <w:rFonts w:ascii="Calibri" w:hAnsi="Calibri" w:cs="Calibri"/>
          <w:sz w:val="22"/>
          <w:szCs w:val="22"/>
          <w:lang w:val="en-US"/>
        </w:rPr>
        <w:t>mitigation</w:t>
      </w:r>
      <w:proofErr w:type="gramEnd"/>
      <w:r w:rsidRPr="00105A96">
        <w:rPr>
          <w:rFonts w:ascii="Calibri" w:hAnsi="Calibri" w:cs="Calibri"/>
          <w:sz w:val="22"/>
          <w:szCs w:val="22"/>
          <w:lang w:val="en-US"/>
        </w:rPr>
        <w:t xml:space="preserve"> plans are robust</w:t>
      </w:r>
    </w:p>
    <w:p w:rsidR="005F0C55" w:rsidRPr="00105A96" w:rsidRDefault="005F0C55" w:rsidP="005F0C55">
      <w:pPr>
        <w:pStyle w:val="ListParagraph"/>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sz w:val="22"/>
          <w:szCs w:val="22"/>
          <w:lang w:val="en-US"/>
        </w:rPr>
      </w:pPr>
      <w:r w:rsidRPr="00105A96">
        <w:rPr>
          <w:rFonts w:ascii="Calibri" w:hAnsi="Calibri" w:cs="Calibri"/>
          <w:sz w:val="22"/>
          <w:szCs w:val="22"/>
          <w:lang w:val="en-US"/>
        </w:rPr>
        <w:t>to ensure that Information Governance Policy, information risk management method and standards are documented, applied and maintained consistently throughout the school’s information governance risk assessment and management framework</w:t>
      </w:r>
    </w:p>
    <w:p w:rsidR="005F0C55" w:rsidRPr="00105A96" w:rsidRDefault="005F0C55" w:rsidP="005F0C55">
      <w:pPr>
        <w:pStyle w:val="ListParagraph"/>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sz w:val="22"/>
          <w:szCs w:val="22"/>
          <w:lang w:val="en-US"/>
        </w:rPr>
      </w:pPr>
      <w:r w:rsidRPr="00105A96">
        <w:rPr>
          <w:rFonts w:ascii="Calibri" w:hAnsi="Calibri" w:cs="Calibri"/>
          <w:sz w:val="22"/>
          <w:szCs w:val="22"/>
          <w:lang w:val="en-US"/>
        </w:rPr>
        <w:t>to understand the information risks faced by the school and its business partners ensuring that they are addressed, and that they inform decisions, including outsourcing</w:t>
      </w:r>
    </w:p>
    <w:p w:rsidR="005F0C55" w:rsidRPr="00105A96" w:rsidRDefault="005F0C55" w:rsidP="005F0C55">
      <w:pPr>
        <w:pStyle w:val="ListParagraph"/>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rPr>
      </w:pPr>
      <w:r w:rsidRPr="00105A96">
        <w:rPr>
          <w:rFonts w:ascii="Calibri" w:hAnsi="Calibri" w:cs="Calibri"/>
          <w:sz w:val="22"/>
          <w:szCs w:val="22"/>
          <w:lang w:val="en-US"/>
        </w:rPr>
        <w:t>to ensure that information risk assessment and mitigating actions taken benefit from an adequate level of independent scrutiny</w:t>
      </w:r>
    </w:p>
    <w:p w:rsidR="005F0C55" w:rsidRDefault="005F0C55" w:rsidP="005F0C5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rPr>
      </w:pPr>
    </w:p>
    <w:p w:rsidR="005F0C55" w:rsidRPr="00CA6576" w:rsidRDefault="005F0C55" w:rsidP="005F0C55">
      <w:pPr>
        <w:pStyle w:val="ListParagraph"/>
        <w:rPr>
          <w:rFonts w:ascii="Calibri" w:hAnsi="Calibri" w:cs="Calibri"/>
          <w:b/>
          <w:bCs/>
          <w:color w:val="000000"/>
          <w:sz w:val="22"/>
          <w:szCs w:val="22"/>
          <w:lang w:val="en-US"/>
        </w:rPr>
      </w:pPr>
    </w:p>
    <w:p w:rsidR="005F0C55" w:rsidRPr="008639A8" w:rsidRDefault="005F0C55" w:rsidP="005F0C5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rPr>
      </w:pPr>
      <w:r w:rsidRPr="008639A8">
        <w:rPr>
          <w:rFonts w:ascii="Calibri" w:hAnsi="Calibri" w:cs="Calibri"/>
          <w:b/>
          <w:bCs/>
          <w:color w:val="000000"/>
          <w:sz w:val="22"/>
          <w:szCs w:val="22"/>
          <w:lang w:val="en-US"/>
        </w:rPr>
        <w:t>Own the school’s information incident management framework</w:t>
      </w:r>
    </w:p>
    <w:p w:rsidR="005F0C55" w:rsidRDefault="005F0C55" w:rsidP="005F0C5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rPr>
      </w:pPr>
      <w:r>
        <w:rPr>
          <w:rFonts w:ascii="Calibri" w:hAnsi="Calibri" w:cs="Calibri"/>
          <w:b/>
          <w:bCs/>
          <w:color w:val="000000"/>
          <w:sz w:val="22"/>
          <w:szCs w:val="22"/>
          <w:lang w:val="en-US"/>
        </w:rPr>
        <w:t xml:space="preserve"> </w:t>
      </w:r>
      <w:r>
        <w:rPr>
          <w:rFonts w:ascii="Calibri" w:hAnsi="Calibri" w:cs="Calibri"/>
          <w:color w:val="000000"/>
          <w:sz w:val="22"/>
          <w:szCs w:val="22"/>
          <w:lang w:val="en-US"/>
        </w:rPr>
        <w:t xml:space="preserve"> </w:t>
      </w:r>
    </w:p>
    <w:p w:rsidR="005F0C55" w:rsidRDefault="005F0C55" w:rsidP="005F0C5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Responsibilities:</w:t>
      </w:r>
    </w:p>
    <w:p w:rsidR="005F0C55" w:rsidRDefault="005F0C55" w:rsidP="005F0C5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p>
    <w:p w:rsidR="005F0C55" w:rsidRPr="008639A8" w:rsidRDefault="005F0C55" w:rsidP="005F0C55">
      <w:pPr>
        <w:pStyle w:val="ListParagraph"/>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Calibri"/>
          <w:sz w:val="22"/>
          <w:szCs w:val="22"/>
          <w:lang w:val="en-US"/>
        </w:rPr>
      </w:pPr>
      <w:r w:rsidRPr="008639A8">
        <w:rPr>
          <w:rFonts w:ascii="Calibri" w:hAnsi="Calibri" w:cs="Calibri"/>
          <w:sz w:val="22"/>
          <w:szCs w:val="22"/>
          <w:lang w:val="en-US"/>
        </w:rPr>
        <w:t>to ensure that the school has implemented an effective information incident management and response capability that supports the sharing of lessons learned</w:t>
      </w:r>
    </w:p>
    <w:p w:rsidR="005F0C55" w:rsidRPr="008639A8" w:rsidRDefault="005F0C55" w:rsidP="005F0C55">
      <w:pPr>
        <w:pStyle w:val="ListParagraph"/>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Calibri"/>
          <w:sz w:val="22"/>
          <w:szCs w:val="22"/>
          <w:lang w:val="en-US"/>
        </w:rPr>
      </w:pPr>
      <w:r w:rsidRPr="008639A8">
        <w:rPr>
          <w:rFonts w:ascii="Calibri" w:hAnsi="Calibri" w:cs="Calibri"/>
          <w:sz w:val="22"/>
          <w:szCs w:val="22"/>
          <w:lang w:val="en-US"/>
        </w:rPr>
        <w:t>to ensure that there is a considered and agreed Information Governance incident response and communications plan available, including the reporting of ‘perceived’ or ‘actual’ Information Governance Incidents</w:t>
      </w:r>
    </w:p>
    <w:p w:rsidR="005F0C55" w:rsidRPr="008639A8" w:rsidRDefault="005F0C55" w:rsidP="005F0C55">
      <w:pPr>
        <w:pStyle w:val="ListParagraph"/>
        <w:numPr>
          <w:ilvl w:val="0"/>
          <w:numId w:val="2"/>
        </w:numPr>
        <w:jc w:val="both"/>
        <w:rPr>
          <w:rFonts w:ascii="Calibri" w:hAnsi="Calibri" w:cs="Calibri"/>
          <w:sz w:val="22"/>
          <w:szCs w:val="22"/>
          <w:lang w:val="en-US"/>
        </w:rPr>
      </w:pPr>
      <w:r w:rsidRPr="008639A8">
        <w:rPr>
          <w:rFonts w:ascii="Calibri" w:hAnsi="Calibri" w:cs="Calibri"/>
          <w:sz w:val="22"/>
          <w:szCs w:val="22"/>
          <w:lang w:val="en-US"/>
        </w:rPr>
        <w:t>to ensure that the school’s management, investigation and reporting of Information Governance Incidents conforms to regulatory guidance and does not conflict with the school’s policies and procedures for non-Information Governance Incidents</w:t>
      </w:r>
    </w:p>
    <w:p w:rsidR="005F0C55" w:rsidRPr="008639A8" w:rsidRDefault="005F0C55" w:rsidP="005F0C5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Calibri" w:hAnsi="Calibri" w:cs="Calibri"/>
          <w:color w:val="FF0000"/>
          <w:sz w:val="22"/>
          <w:szCs w:val="22"/>
          <w:lang w:val="en-US"/>
        </w:rPr>
      </w:pPr>
    </w:p>
    <w:p w:rsidR="005F0C55" w:rsidRPr="00E03D0A" w:rsidRDefault="005F0C55" w:rsidP="005F0C55">
      <w:pPr>
        <w:rPr>
          <w:color w:val="FF0000"/>
        </w:rPr>
      </w:pPr>
    </w:p>
    <w:p w:rsidR="00A97A1E" w:rsidRDefault="00A97A1E"/>
    <w:sectPr w:rsidR="00A97A1E" w:rsidSect="00CD2DE9">
      <w:pgSz w:w="11900" w:h="16840"/>
      <w:pgMar w:top="1440" w:right="1440" w:bottom="1440" w:left="1440" w:header="708" w:footer="708" w:gutter="0"/>
      <w:pgNumType w:start="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alibri Light">
    <w:altName w:val="Cambria"/>
    <w:charset w:val="00"/>
    <w:family w:val="swiss"/>
    <w:pitch w:val="variable"/>
    <w:sig w:usb0="A00002EF" w:usb1="4000207B" w:usb2="00000000" w:usb3="00000000" w:csb0="0000019F"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25175"/>
    <w:multiLevelType w:val="hybridMultilevel"/>
    <w:tmpl w:val="2BEA06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CEB6494"/>
    <w:multiLevelType w:val="hybridMultilevel"/>
    <w:tmpl w:val="8C8ECF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7B1481E"/>
    <w:multiLevelType w:val="hybridMultilevel"/>
    <w:tmpl w:val="F9362F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653F6996"/>
    <w:multiLevelType w:val="hybridMultilevel"/>
    <w:tmpl w:val="C914B4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9F65D3C"/>
    <w:multiLevelType w:val="hybridMultilevel"/>
    <w:tmpl w:val="47FAC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20"/>
  <w:characterSpacingControl w:val="doNotCompress"/>
  <w:compat/>
  <w:rsids>
    <w:rsidRoot w:val="005F0C55"/>
    <w:rsid w:val="00027B6B"/>
    <w:rsid w:val="00043C0A"/>
    <w:rsid w:val="00481E3C"/>
    <w:rsid w:val="005A3A78"/>
    <w:rsid w:val="005E7A9E"/>
    <w:rsid w:val="005F0C55"/>
    <w:rsid w:val="00637065"/>
    <w:rsid w:val="00684A1F"/>
    <w:rsid w:val="008327B2"/>
    <w:rsid w:val="00A97A1E"/>
    <w:rsid w:val="00C04076"/>
    <w:rsid w:val="00EB1045"/>
  </w:rsids>
  <m:mathPr>
    <m:mathFont m:val="Calibri Ligh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C55"/>
    <w:rPr>
      <w:sz w:val="24"/>
      <w:szCs w:val="24"/>
      <w:lang w:val="en-GB"/>
    </w:rPr>
  </w:style>
  <w:style w:type="paragraph" w:styleId="Heading1">
    <w:name w:val="heading 1"/>
    <w:basedOn w:val="Normal"/>
    <w:next w:val="Normal"/>
    <w:link w:val="Heading1Char"/>
    <w:uiPriority w:val="9"/>
    <w:qFormat/>
    <w:rsid w:val="005F0C55"/>
    <w:pPr>
      <w:keepNext/>
      <w:keepLines/>
      <w:spacing w:before="320" w:after="40" w:line="252" w:lineRule="auto"/>
      <w:jc w:val="both"/>
      <w:outlineLvl w:val="0"/>
    </w:pPr>
    <w:rPr>
      <w:rFonts w:asciiTheme="majorHAnsi" w:eastAsiaTheme="majorEastAsia" w:hAnsiTheme="majorHAnsi" w:cstheme="majorBidi"/>
      <w:b/>
      <w:bCs/>
      <w:caps/>
      <w:spacing w:val="4"/>
      <w:sz w:val="28"/>
      <w:szCs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5F0C55"/>
    <w:rPr>
      <w:rFonts w:asciiTheme="majorHAnsi" w:eastAsiaTheme="majorEastAsia" w:hAnsiTheme="majorHAnsi" w:cstheme="majorBidi"/>
      <w:b/>
      <w:bCs/>
      <w:caps/>
      <w:spacing w:val="4"/>
      <w:sz w:val="28"/>
      <w:szCs w:val="28"/>
      <w:lang w:val="en-GB"/>
    </w:rPr>
  </w:style>
  <w:style w:type="paragraph" w:styleId="NormalWeb">
    <w:name w:val="Normal (Web)"/>
    <w:basedOn w:val="Normal"/>
    <w:uiPriority w:val="99"/>
    <w:semiHidden/>
    <w:unhideWhenUsed/>
    <w:rsid w:val="005F0C55"/>
    <w:pPr>
      <w:jc w:val="both"/>
    </w:pPr>
    <w:rPr>
      <w:rFonts w:ascii="Calibri" w:eastAsiaTheme="minorEastAsia" w:hAnsi="Calibri" w:cs="Calibri"/>
      <w:sz w:val="22"/>
      <w:szCs w:val="22"/>
      <w:lang w:eastAsia="en-GB"/>
    </w:rPr>
  </w:style>
  <w:style w:type="paragraph" w:styleId="ListParagraph">
    <w:name w:val="List Paragraph"/>
    <w:basedOn w:val="Normal"/>
    <w:uiPriority w:val="34"/>
    <w:qFormat/>
    <w:rsid w:val="005F0C55"/>
    <w:pPr>
      <w:ind w:left="720"/>
      <w:contextualSpacing/>
    </w:pPr>
  </w:style>
  <w:style w:type="paragraph" w:customStyle="1" w:styleId="aLCPHeading">
    <w:name w:val="a LCP Heading"/>
    <w:basedOn w:val="Heading1"/>
    <w:autoRedefine/>
    <w:rsid w:val="00684A1F"/>
    <w:pPr>
      <w:keepLines w:val="0"/>
      <w:widowControl w:val="0"/>
      <w:suppressAutoHyphens/>
      <w:spacing w:before="0" w:after="0" w:line="240" w:lineRule="auto"/>
      <w:ind w:right="-407"/>
      <w:jc w:val="center"/>
    </w:pPr>
    <w:rPr>
      <w:rFonts w:ascii="Arial" w:eastAsia="Times New Roman" w:hAnsi="Arial" w:cs="Arial"/>
      <w:bCs w:val="0"/>
      <w:caps w:val="0"/>
      <w:spacing w:val="0"/>
      <w:sz w:val="48"/>
      <w:szCs w:val="48"/>
      <w:lang w:val="en-US"/>
    </w:rPr>
  </w:style>
  <w:style w:type="paragraph" w:styleId="Subtitle">
    <w:name w:val="Subtitle"/>
    <w:basedOn w:val="Normal"/>
    <w:link w:val="SubtitleChar"/>
    <w:qFormat/>
    <w:rsid w:val="00684A1F"/>
    <w:pPr>
      <w:jc w:val="center"/>
    </w:pPr>
    <w:rPr>
      <w:rFonts w:ascii="Arial" w:eastAsia="Times New Roman" w:hAnsi="Arial" w:cs="Times New Roman"/>
      <w:b/>
      <w:bCs/>
      <w:sz w:val="48"/>
      <w:lang/>
    </w:rPr>
  </w:style>
  <w:style w:type="character" w:customStyle="1" w:styleId="SubtitleChar">
    <w:name w:val="Subtitle Char"/>
    <w:basedOn w:val="DefaultParagraphFont"/>
    <w:link w:val="Subtitle"/>
    <w:rsid w:val="00684A1F"/>
    <w:rPr>
      <w:rFonts w:ascii="Arial" w:eastAsia="Times New Roman" w:hAnsi="Arial" w:cs="Times New Roman"/>
      <w:b/>
      <w:bCs/>
      <w:sz w:val="48"/>
      <w:szCs w:val="24"/>
      <w:lang/>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a="http://schemas.openxmlformats.org/drawingml/2006/main"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762</Words>
  <Characters>4349</Characters>
  <Application>Microsoft Macintosh Word</Application>
  <DocSecurity>0</DocSecurity>
  <Lines>36</Lines>
  <Paragraphs>8</Paragraphs>
  <ScaleCrop>false</ScaleCrop>
  <HeadingPairs>
    <vt:vector size="2" baseType="variant">
      <vt:variant>
        <vt:lpstr>Title</vt:lpstr>
      </vt:variant>
      <vt:variant>
        <vt:i4>1</vt:i4>
      </vt:variant>
    </vt:vector>
  </HeadingPairs>
  <TitlesOfParts>
    <vt:vector size="1" baseType="lpstr">
      <vt:lpstr/>
    </vt:vector>
  </TitlesOfParts>
  <Company>Oakwood Infant and Nursery School 2019</Company>
  <LinksUpToDate>false</LinksUpToDate>
  <CharactersWithSpaces>5340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dc:creator>
  <cp:keywords/>
  <dc:description/>
  <cp:lastModifiedBy>Darren</cp:lastModifiedBy>
  <cp:revision>5</cp:revision>
  <cp:lastPrinted>2020-12-11T09:19:00Z</cp:lastPrinted>
  <dcterms:created xsi:type="dcterms:W3CDTF">2019-12-09T14:42:00Z</dcterms:created>
  <dcterms:modified xsi:type="dcterms:W3CDTF">2020-12-11T09:19:00Z</dcterms:modified>
</cp:coreProperties>
</file>